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20"/>
      </w:tblGrid>
      <w:tr w:rsidR="001F2A8E" w:rsidTr="008278AC">
        <w:tc>
          <w:tcPr>
            <w:tcW w:w="5920" w:type="dxa"/>
          </w:tcPr>
          <w:p w:rsidR="001F2A8E" w:rsidRPr="00963FF9" w:rsidRDefault="001F2A8E" w:rsidP="001F2A8E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63FF9">
              <w:rPr>
                <w:rFonts w:ascii="Times New Roman" w:hAnsi="Times New Roman" w:cs="Times New Roman"/>
                <w:sz w:val="30"/>
                <w:szCs w:val="30"/>
              </w:rPr>
              <w:t xml:space="preserve">Здания и помещения отдела образования, спорта и туризма Сморгонского районного исполнительного комитета, планируемые к сдаче в аренду </w:t>
            </w:r>
          </w:p>
        </w:tc>
      </w:tr>
    </w:tbl>
    <w:p w:rsidR="002F6FF3" w:rsidRDefault="002F6FF3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417" w:type="dxa"/>
        <w:tblLayout w:type="fixed"/>
        <w:tblLook w:val="04A0"/>
      </w:tblPr>
      <w:tblGrid>
        <w:gridCol w:w="1809"/>
        <w:gridCol w:w="1843"/>
        <w:gridCol w:w="2835"/>
        <w:gridCol w:w="1276"/>
        <w:gridCol w:w="2126"/>
        <w:gridCol w:w="1276"/>
        <w:gridCol w:w="1984"/>
        <w:gridCol w:w="2268"/>
      </w:tblGrid>
      <w:tr w:rsidR="00215821" w:rsidTr="00215821">
        <w:tc>
          <w:tcPr>
            <w:tcW w:w="1809" w:type="dxa"/>
          </w:tcPr>
          <w:p w:rsidR="008278AC" w:rsidRPr="008278AC" w:rsidRDefault="008278AC" w:rsidP="00963FF9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Наименование объекта</w:t>
            </w:r>
          </w:p>
        </w:tc>
        <w:tc>
          <w:tcPr>
            <w:tcW w:w="1843" w:type="dxa"/>
          </w:tcPr>
          <w:p w:rsidR="008278AC" w:rsidRPr="008278AC" w:rsidRDefault="008278AC" w:rsidP="001F2A8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Местораспо-ложение объекта</w:t>
            </w:r>
          </w:p>
        </w:tc>
        <w:tc>
          <w:tcPr>
            <w:tcW w:w="2835" w:type="dxa"/>
          </w:tcPr>
          <w:p w:rsidR="008278AC" w:rsidRPr="008278AC" w:rsidRDefault="008278AC" w:rsidP="001F2A8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Характеристика объекта</w:t>
            </w:r>
          </w:p>
        </w:tc>
        <w:tc>
          <w:tcPr>
            <w:tcW w:w="1276" w:type="dxa"/>
          </w:tcPr>
          <w:p w:rsidR="008278AC" w:rsidRPr="008278AC" w:rsidRDefault="008278AC" w:rsidP="00963FF9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Площадь</w:t>
            </w:r>
            <w:bookmarkStart w:id="0" w:name="_GoBack"/>
            <w:bookmarkEnd w:id="0"/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, м. кв.</w:t>
            </w:r>
          </w:p>
        </w:tc>
        <w:tc>
          <w:tcPr>
            <w:tcW w:w="2126" w:type="dxa"/>
          </w:tcPr>
          <w:p w:rsidR="008278AC" w:rsidRPr="008278AC" w:rsidRDefault="00F85FD5" w:rsidP="00F85FD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Предполагаемое н</w:t>
            </w:r>
            <w:r w:rsidR="008278AC" w:rsidRPr="008278AC">
              <w:rPr>
                <w:rFonts w:ascii="Times New Roman" w:hAnsi="Times New Roman" w:cs="Times New Roman"/>
                <w:sz w:val="26"/>
                <w:szCs w:val="26"/>
              </w:rPr>
              <w:t>азначение объекта</w:t>
            </w:r>
          </w:p>
        </w:tc>
        <w:tc>
          <w:tcPr>
            <w:tcW w:w="1276" w:type="dxa"/>
          </w:tcPr>
          <w:p w:rsidR="008278AC" w:rsidRPr="008278AC" w:rsidRDefault="008278AC" w:rsidP="001F2A8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Способ подачи в аренду</w:t>
            </w:r>
          </w:p>
        </w:tc>
        <w:tc>
          <w:tcPr>
            <w:tcW w:w="1984" w:type="dxa"/>
          </w:tcPr>
          <w:p w:rsidR="008278AC" w:rsidRPr="008278AC" w:rsidRDefault="008278AC" w:rsidP="001F2A8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  <w:tc>
          <w:tcPr>
            <w:tcW w:w="2268" w:type="dxa"/>
          </w:tcPr>
          <w:p w:rsidR="008278AC" w:rsidRPr="008278AC" w:rsidRDefault="00573AD7" w:rsidP="001F2A8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Фото объекта или помещения</w:t>
            </w:r>
          </w:p>
        </w:tc>
      </w:tr>
      <w:tr w:rsidR="00215821" w:rsidTr="00215821">
        <w:tc>
          <w:tcPr>
            <w:tcW w:w="1809" w:type="dxa"/>
          </w:tcPr>
          <w:p w:rsidR="008278AC" w:rsidRDefault="008278AC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Здание Молодёжного центра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8278AC" w:rsidRPr="008278AC" w:rsidRDefault="008278AC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443/с-1288</w:t>
            </w:r>
          </w:p>
        </w:tc>
        <w:tc>
          <w:tcPr>
            <w:tcW w:w="1843" w:type="dxa"/>
          </w:tcPr>
          <w:p w:rsidR="008278AC" w:rsidRPr="008278AC" w:rsidRDefault="008278AC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 xml:space="preserve">г. Сморгонь, </w:t>
            </w:r>
          </w:p>
          <w:p w:rsidR="008278AC" w:rsidRPr="008278AC" w:rsidRDefault="008278AC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улКоренёвская, 1</w:t>
            </w:r>
          </w:p>
        </w:tc>
        <w:tc>
          <w:tcPr>
            <w:tcW w:w="2835" w:type="dxa"/>
          </w:tcPr>
          <w:p w:rsidR="008278AC" w:rsidRPr="008278AC" w:rsidRDefault="008278AC" w:rsidP="00F85FD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Двухэтажное кирпичное здание с подвалом, фундамент железобетонный</w:t>
            </w:r>
            <w:r w:rsidR="00F85FD5">
              <w:rPr>
                <w:rFonts w:ascii="Times New Roman" w:hAnsi="Times New Roman" w:cs="Times New Roman"/>
                <w:sz w:val="26"/>
                <w:szCs w:val="26"/>
              </w:rPr>
              <w:t>.Н</w:t>
            </w:r>
            <w:r w:rsidR="007F5235">
              <w:rPr>
                <w:rFonts w:ascii="Times New Roman" w:hAnsi="Times New Roman" w:cs="Times New Roman"/>
                <w:sz w:val="26"/>
                <w:szCs w:val="26"/>
              </w:rPr>
              <w:t>аружные внутренние капитальные стены, перегородки – кирпич</w:t>
            </w:r>
            <w:r w:rsidR="00F85FD5">
              <w:rPr>
                <w:rFonts w:ascii="Times New Roman" w:hAnsi="Times New Roman" w:cs="Times New Roman"/>
                <w:sz w:val="26"/>
                <w:szCs w:val="26"/>
              </w:rPr>
              <w:t>.П</w:t>
            </w:r>
            <w:r w:rsidR="007F5235">
              <w:rPr>
                <w:rFonts w:ascii="Times New Roman" w:hAnsi="Times New Roman" w:cs="Times New Roman"/>
                <w:sz w:val="26"/>
                <w:szCs w:val="26"/>
              </w:rPr>
              <w:t>олы – бетон</w:t>
            </w:r>
            <w:r w:rsidR="00215821">
              <w:rPr>
                <w:rFonts w:ascii="Times New Roman" w:hAnsi="Times New Roman" w:cs="Times New Roman"/>
                <w:sz w:val="26"/>
                <w:szCs w:val="26"/>
              </w:rPr>
              <w:t>ные</w:t>
            </w:r>
            <w:r w:rsidR="007F5235">
              <w:rPr>
                <w:rFonts w:ascii="Times New Roman" w:hAnsi="Times New Roman" w:cs="Times New Roman"/>
                <w:sz w:val="26"/>
                <w:szCs w:val="26"/>
              </w:rPr>
              <w:t>, мозаичные, плитка</w:t>
            </w:r>
            <w:r w:rsidR="00F85FD5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 xml:space="preserve">ровля </w:t>
            </w:r>
            <w:r w:rsidR="007F5235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улонная</w:t>
            </w:r>
            <w:r w:rsidR="00F85FD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центральное газо-, водоснабжение и отоп</w:t>
            </w:r>
            <w:r w:rsidR="007F5235">
              <w:rPr>
                <w:rFonts w:ascii="Times New Roman" w:hAnsi="Times New Roman" w:cs="Times New Roman"/>
                <w:sz w:val="26"/>
                <w:szCs w:val="26"/>
              </w:rPr>
              <w:t>ление,  центральная канализация</w:t>
            </w:r>
            <w:r w:rsidR="00F85FD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276" w:type="dxa"/>
          </w:tcPr>
          <w:p w:rsidR="008278AC" w:rsidRPr="008278AC" w:rsidRDefault="008278AC" w:rsidP="00215821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Общая площадь здания с подвалом758 м</w:t>
            </w:r>
            <w:r w:rsidRPr="008278AC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126" w:type="dxa"/>
          </w:tcPr>
          <w:p w:rsidR="008278AC" w:rsidRPr="008278AC" w:rsidRDefault="00171BF1" w:rsidP="00F51B5D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Оказание услуг населению, </w:t>
            </w:r>
            <w:r w:rsidR="00F51B5D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F51B5D" w:rsidRPr="00F51B5D">
              <w:rPr>
                <w:rFonts w:ascii="Times New Roman" w:hAnsi="Times New Roman" w:cs="Times New Roman"/>
                <w:sz w:val="26"/>
                <w:szCs w:val="26"/>
              </w:rPr>
              <w:t>ля образования и воспитания</w:t>
            </w:r>
            <w:r w:rsidR="00F51B5D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размещение сотрудников, складские помещения</w:t>
            </w:r>
            <w:r w:rsidR="00F51B5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276" w:type="dxa"/>
          </w:tcPr>
          <w:p w:rsidR="008278AC" w:rsidRPr="008278AC" w:rsidRDefault="00F85FD5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Прямой договор аренды</w:t>
            </w:r>
          </w:p>
        </w:tc>
        <w:tc>
          <w:tcPr>
            <w:tcW w:w="1984" w:type="dxa"/>
          </w:tcPr>
          <w:p w:rsidR="008278AC" w:rsidRPr="008278AC" w:rsidRDefault="00215821" w:rsidP="00215821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Коэффициент в зависимости от спроса на недвижимое имущество установлен  в размере 3,0 к базовой ставке.</w:t>
            </w:r>
          </w:p>
        </w:tc>
        <w:tc>
          <w:tcPr>
            <w:tcW w:w="2268" w:type="dxa"/>
          </w:tcPr>
          <w:p w:rsidR="008278AC" w:rsidRDefault="00573AD7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</w:t>
            </w:r>
          </w:p>
          <w:p w:rsidR="00573AD7" w:rsidRDefault="00573AD7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2</w:t>
            </w:r>
          </w:p>
          <w:p w:rsidR="00573AD7" w:rsidRDefault="00573AD7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3</w:t>
            </w:r>
          </w:p>
          <w:p w:rsidR="00573AD7" w:rsidRDefault="00573AD7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73AD7" w:rsidRDefault="00573AD7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73AD7" w:rsidRPr="008278AC" w:rsidRDefault="00573AD7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44636" w:rsidTr="00215821">
        <w:tc>
          <w:tcPr>
            <w:tcW w:w="1809" w:type="dxa"/>
          </w:tcPr>
          <w:p w:rsidR="00D44636" w:rsidRDefault="00D44636" w:rsidP="007F523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>Здание (цех) с гаражом и туалетом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D44636" w:rsidRPr="007F5235" w:rsidRDefault="00D44636" w:rsidP="007F523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7F52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443/с-15243</w:t>
            </w:r>
          </w:p>
        </w:tc>
        <w:tc>
          <w:tcPr>
            <w:tcW w:w="1843" w:type="dxa"/>
          </w:tcPr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 xml:space="preserve">Сморгонский район, </w:t>
            </w:r>
          </w:p>
          <w:p w:rsidR="00D44636" w:rsidRPr="007F5235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>д. Белевичи</w:t>
            </w:r>
          </w:p>
        </w:tc>
        <w:tc>
          <w:tcPr>
            <w:tcW w:w="2835" w:type="dxa"/>
          </w:tcPr>
          <w:p w:rsidR="00D44636" w:rsidRPr="007F5235" w:rsidRDefault="00D44636" w:rsidP="007F523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>Цех – одноэтажное кирпичное здание, фундамент бетониро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>ванный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Pr="00215821">
              <w:rPr>
                <w:rFonts w:ascii="Times New Roman" w:hAnsi="Times New Roman" w:cs="Times New Roman"/>
                <w:sz w:val="26"/>
                <w:szCs w:val="26"/>
              </w:rPr>
              <w:t>Полы – бетон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ные, деревянные. К</w:t>
            </w: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 xml:space="preserve">ровля рулонная, печное отопление. </w:t>
            </w:r>
          </w:p>
          <w:p w:rsidR="00D44636" w:rsidRPr="007F5235" w:rsidRDefault="00D44636" w:rsidP="007F523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 xml:space="preserve">Гараж – блочный, </w:t>
            </w:r>
            <w:r w:rsidRPr="007F523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кровля шиферная, </w:t>
            </w:r>
          </w:p>
        </w:tc>
        <w:tc>
          <w:tcPr>
            <w:tcW w:w="1276" w:type="dxa"/>
          </w:tcPr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7F523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713,2 м</w:t>
            </w:r>
            <w:r w:rsidRPr="0021582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</w:p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Pr="007F5235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404 м</w:t>
            </w:r>
            <w:r w:rsidRPr="0021582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126" w:type="dxa"/>
          </w:tcPr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>бработк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 xml:space="preserve"> древесины и производств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 xml:space="preserve"> изделий из дерева, включая мебель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D44636" w:rsidRPr="007F5235" w:rsidRDefault="00D44636" w:rsidP="00F85FD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складские помещения.</w:t>
            </w:r>
          </w:p>
        </w:tc>
        <w:tc>
          <w:tcPr>
            <w:tcW w:w="1276" w:type="dxa"/>
          </w:tcPr>
          <w:p w:rsidR="00D44636" w:rsidRPr="008278AC" w:rsidRDefault="00D44636" w:rsidP="003A48E4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Прямой договор аренды</w:t>
            </w:r>
          </w:p>
        </w:tc>
        <w:tc>
          <w:tcPr>
            <w:tcW w:w="1984" w:type="dxa"/>
          </w:tcPr>
          <w:p w:rsidR="00D44636" w:rsidRPr="008278AC" w:rsidRDefault="00D44636" w:rsidP="003A48E4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Коэффициент в зависимости от спроса на недвижимое имущество установлен  в размере 3,0 к базовой ставке.</w:t>
            </w:r>
          </w:p>
        </w:tc>
        <w:tc>
          <w:tcPr>
            <w:tcW w:w="2268" w:type="dxa"/>
          </w:tcPr>
          <w:p w:rsidR="00D44636" w:rsidRDefault="00D44636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</w:t>
            </w:r>
          </w:p>
          <w:p w:rsidR="00D44636" w:rsidRDefault="00D44636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5</w:t>
            </w:r>
          </w:p>
          <w:p w:rsidR="00D44636" w:rsidRDefault="00D44636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6</w:t>
            </w:r>
          </w:p>
          <w:p w:rsidR="00D44636" w:rsidRDefault="00D44636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Default="00D44636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Pr="008278AC" w:rsidRDefault="00D44636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A14C7" w:rsidRDefault="009A14C7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4C7" w:rsidRDefault="009A14C7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4C7" w:rsidRPr="009A14C7" w:rsidRDefault="009A14C7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A14C7">
        <w:rPr>
          <w:rFonts w:ascii="Times New Roman" w:hAnsi="Times New Roman" w:cs="Times New Roman"/>
          <w:b/>
          <w:sz w:val="28"/>
          <w:szCs w:val="28"/>
        </w:rPr>
        <w:t>Фото 1</w:t>
      </w:r>
    </w:p>
    <w:p w:rsidR="009A14C7" w:rsidRDefault="009A14C7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29932" cy="5277393"/>
            <wp:effectExtent l="19050" t="0" r="0" b="0"/>
            <wp:docPr id="6" name="Рисунок 2" descr="C:\Documents and Settings\PC007\Рабочий стол\Фото арен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007\Рабочий стол\Фото аренд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107" cy="528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4A30" w:rsidRP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54A30">
        <w:rPr>
          <w:rFonts w:ascii="Times New Roman" w:hAnsi="Times New Roman" w:cs="Times New Roman"/>
          <w:b/>
          <w:sz w:val="28"/>
          <w:szCs w:val="28"/>
        </w:rPr>
        <w:t>Фото 2</w:t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58196" cy="5598893"/>
            <wp:effectExtent l="19050" t="0" r="9404" b="0"/>
            <wp:docPr id="7" name="Рисунок 3" descr="C:\Documents and Settings\PC007\Рабочий стол\Фото арен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007\Рабочий стол\Фото аренд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625" cy="560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30" w:rsidRP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54A30">
        <w:rPr>
          <w:rFonts w:ascii="Times New Roman" w:hAnsi="Times New Roman" w:cs="Times New Roman"/>
          <w:b/>
          <w:sz w:val="28"/>
          <w:szCs w:val="28"/>
        </w:rPr>
        <w:t>Фото 3</w:t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91978" cy="5399042"/>
            <wp:effectExtent l="19050" t="0" r="8922" b="0"/>
            <wp:docPr id="8" name="Рисунок 4" descr="C:\Documents and Settings\PC007\Рабочий стол\Фото аренд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007\Рабочий стол\Фото аренда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249" cy="540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30" w:rsidRP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54A30">
        <w:rPr>
          <w:rFonts w:ascii="Times New Roman" w:hAnsi="Times New Roman" w:cs="Times New Roman"/>
          <w:b/>
          <w:sz w:val="28"/>
          <w:szCs w:val="28"/>
        </w:rPr>
        <w:t xml:space="preserve">Фото 4 </w:t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29833" cy="5289630"/>
            <wp:effectExtent l="19050" t="0" r="0" b="0"/>
            <wp:docPr id="9" name="Рисунок 5" descr="C:\Documents and Settings\PC007\Рабочий стол\Фото аренд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007\Рабочий стол\Фото аренда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590" cy="529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54A30">
        <w:rPr>
          <w:rFonts w:ascii="Times New Roman" w:hAnsi="Times New Roman" w:cs="Times New Roman"/>
          <w:b/>
          <w:sz w:val="28"/>
          <w:szCs w:val="28"/>
        </w:rPr>
        <w:t xml:space="preserve">Фото 5 </w:t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07725" cy="5485934"/>
            <wp:effectExtent l="19050" t="0" r="7475" b="0"/>
            <wp:docPr id="10" name="Рисунок 6" descr="C:\Documents and Settings\PC007\Рабочий стол\Фото аренд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C007\Рабочий стол\Фото аренда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064" cy="548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6</w:t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07725" cy="5485934"/>
            <wp:effectExtent l="19050" t="0" r="7475" b="0"/>
            <wp:docPr id="11" name="Рисунок 7" descr="C:\Documents and Settings\PC007\Рабочий стол\Фото аренд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C007\Рабочий стол\Фото аренда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064" cy="548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7</w:t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54A30" w:rsidRP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054A30" w:rsidRPr="00054A30" w:rsidSect="001F2A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3DC0" w:rsidRDefault="008B3DC0" w:rsidP="00573AD7">
      <w:r>
        <w:separator/>
      </w:r>
    </w:p>
  </w:endnote>
  <w:endnote w:type="continuationSeparator" w:id="0">
    <w:p w:rsidR="008B3DC0" w:rsidRDefault="008B3DC0" w:rsidP="00573A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3DC0" w:rsidRDefault="008B3DC0" w:rsidP="00573AD7">
      <w:r>
        <w:separator/>
      </w:r>
    </w:p>
  </w:footnote>
  <w:footnote w:type="continuationSeparator" w:id="0">
    <w:p w:rsidR="008B3DC0" w:rsidRDefault="008B3DC0" w:rsidP="00573AD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6CE0"/>
    <w:rsid w:val="00054A30"/>
    <w:rsid w:val="00171BF1"/>
    <w:rsid w:val="001D28FF"/>
    <w:rsid w:val="001F2A8E"/>
    <w:rsid w:val="00215821"/>
    <w:rsid w:val="002F6FF3"/>
    <w:rsid w:val="00424284"/>
    <w:rsid w:val="004E557C"/>
    <w:rsid w:val="00573AD7"/>
    <w:rsid w:val="006D23DF"/>
    <w:rsid w:val="007F5235"/>
    <w:rsid w:val="008278AC"/>
    <w:rsid w:val="00853112"/>
    <w:rsid w:val="008B3DC0"/>
    <w:rsid w:val="00963FF9"/>
    <w:rsid w:val="009A14C7"/>
    <w:rsid w:val="00D44636"/>
    <w:rsid w:val="00D46CE0"/>
    <w:rsid w:val="00D72BD5"/>
    <w:rsid w:val="00E45692"/>
    <w:rsid w:val="00F51B5D"/>
    <w:rsid w:val="00F85F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8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57C"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2A8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3F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3FF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73AD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73AD7"/>
  </w:style>
  <w:style w:type="paragraph" w:styleId="a8">
    <w:name w:val="footer"/>
    <w:basedOn w:val="a"/>
    <w:link w:val="a9"/>
    <w:uiPriority w:val="99"/>
    <w:semiHidden/>
    <w:unhideWhenUsed/>
    <w:rsid w:val="00573AD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73A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8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2A8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3F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3F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Моисеенкова Ирина Николаевна</dc:creator>
  <cp:keywords/>
  <dc:description/>
  <cp:lastModifiedBy>Test</cp:lastModifiedBy>
  <cp:revision>2</cp:revision>
  <cp:lastPrinted>2017-02-24T08:45:00Z</cp:lastPrinted>
  <dcterms:created xsi:type="dcterms:W3CDTF">2017-04-28T13:34:00Z</dcterms:created>
  <dcterms:modified xsi:type="dcterms:W3CDTF">2017-04-28T13:34:00Z</dcterms:modified>
</cp:coreProperties>
</file>