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53" w:rsidRDefault="006A7E53" w:rsidP="006A7E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40F48">
        <w:rPr>
          <w:rFonts w:ascii="Times New Roman" w:hAnsi="Times New Roman" w:cs="Times New Roman"/>
          <w:sz w:val="32"/>
          <w:szCs w:val="32"/>
        </w:rPr>
        <w:t>Временно свободная площадь ОАО «</w:t>
      </w:r>
      <w:proofErr w:type="spellStart"/>
      <w:r w:rsidRPr="00040F48">
        <w:rPr>
          <w:rFonts w:ascii="Times New Roman" w:hAnsi="Times New Roman" w:cs="Times New Roman"/>
          <w:sz w:val="32"/>
          <w:szCs w:val="32"/>
        </w:rPr>
        <w:t>Сморгоньагросервис</w:t>
      </w:r>
      <w:proofErr w:type="spellEnd"/>
      <w:r w:rsidRPr="00040F48">
        <w:rPr>
          <w:rFonts w:ascii="Times New Roman" w:hAnsi="Times New Roman" w:cs="Times New Roman"/>
          <w:sz w:val="32"/>
          <w:szCs w:val="32"/>
        </w:rPr>
        <w:t>» (г.Сморгонь, УНП 500063122)</w:t>
      </w:r>
    </w:p>
    <w:p w:rsidR="006A7E53" w:rsidRDefault="006A7E53" w:rsidP="006A7E5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425"/>
        <w:gridCol w:w="1702"/>
        <w:gridCol w:w="2126"/>
        <w:gridCol w:w="2127"/>
        <w:gridCol w:w="1417"/>
        <w:gridCol w:w="1701"/>
        <w:gridCol w:w="1276"/>
        <w:gridCol w:w="1701"/>
        <w:gridCol w:w="3685"/>
      </w:tblGrid>
      <w:tr w:rsidR="006A7E53" w:rsidTr="00DE4827">
        <w:tc>
          <w:tcPr>
            <w:tcW w:w="425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2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12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E53" w:rsidTr="00DE4827">
        <w:trPr>
          <w:trHeight w:val="4952"/>
        </w:trPr>
        <w:tc>
          <w:tcPr>
            <w:tcW w:w="425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Изолированноенежилое здание</w:t>
            </w:r>
          </w:p>
        </w:tc>
        <w:tc>
          <w:tcPr>
            <w:tcW w:w="2126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.Сморгонь,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Тракторная, 85 </w:t>
            </w:r>
          </w:p>
        </w:tc>
        <w:tc>
          <w:tcPr>
            <w:tcW w:w="2127" w:type="dxa"/>
          </w:tcPr>
          <w:p w:rsidR="006A7E53" w:rsidRPr="00F22E8B" w:rsidRDefault="006A7E53" w:rsidP="00DE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 xml:space="preserve">этажное, общая площадь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 xml:space="preserve">м.кв. Фундамент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бутобетон</w:t>
            </w: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>, наружные капитальные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перегородки</w:t>
            </w: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 xml:space="preserve"> – кирпичные,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-деревянные, крыша – скатная шиферная, полы –бетонные. </w:t>
            </w:r>
          </w:p>
        </w:tc>
        <w:tc>
          <w:tcPr>
            <w:tcW w:w="1417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701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Офисное помещение по размещению сотрудников</w:t>
            </w:r>
          </w:p>
        </w:tc>
        <w:tc>
          <w:tcPr>
            <w:tcW w:w="1276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701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Коэф-фициент</w:t>
            </w:r>
            <w:proofErr w:type="spellEnd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</w:tcPr>
          <w:p w:rsidR="006A7E53" w:rsidRDefault="006A7E53" w:rsidP="00DE48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9005" cy="2927985"/>
                  <wp:effectExtent l="0" t="0" r="0" b="5715"/>
                  <wp:docPr id="1" name="Рисунок 1" descr="C:\Users\User\Desktop\К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92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E53" w:rsidRPr="00E91A78" w:rsidRDefault="006A7E53" w:rsidP="006A7E53">
      <w:pPr>
        <w:rPr>
          <w:rFonts w:ascii="Times New Roman" w:hAnsi="Times New Roman" w:cs="Times New Roman"/>
          <w:sz w:val="32"/>
          <w:szCs w:val="32"/>
        </w:rPr>
      </w:pPr>
    </w:p>
    <w:p w:rsidR="00755512" w:rsidRDefault="00755512">
      <w:bookmarkStart w:id="0" w:name="_GoBack"/>
      <w:bookmarkEnd w:id="0"/>
    </w:p>
    <w:sectPr w:rsidR="00755512" w:rsidSect="00270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A7E53"/>
    <w:rsid w:val="001A746E"/>
    <w:rsid w:val="006A7E53"/>
    <w:rsid w:val="00755512"/>
    <w:rsid w:val="00F8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2022-04-20T08:03:00Z</dcterms:created>
  <dcterms:modified xsi:type="dcterms:W3CDTF">2022-04-20T08:03:00Z</dcterms:modified>
</cp:coreProperties>
</file>